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6157CE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</w:t>
      </w:r>
      <w:r w:rsidR="00321353">
        <w:rPr>
          <w:rFonts w:ascii="Times New Roman" w:hAnsi="Times New Roman" w:cs="Times New Roman"/>
          <w:b/>
          <w:sz w:val="28"/>
          <w:szCs w:val="28"/>
        </w:rPr>
        <w:t xml:space="preserve">05 </w:t>
      </w:r>
      <w:r w:rsidR="00321353" w:rsidRPr="00321353">
        <w:rPr>
          <w:rFonts w:ascii="Times New Roman" w:hAnsi="Times New Roman"/>
          <w:b/>
          <w:sz w:val="28"/>
          <w:szCs w:val="28"/>
        </w:rPr>
        <w:t>ПРАВОВОЕ ОБЕСПЕЧЕНИЕ ПРОФЕССИОНАЛЬНОЙ ДЕЯТЕЛЬНОСТИ</w:t>
      </w:r>
    </w:p>
    <w:p w:rsidR="00A1126B" w:rsidRDefault="002544E9" w:rsidP="00A1126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321353" w:rsidRDefault="00321353" w:rsidP="0032135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94506">
        <w:rPr>
          <w:rFonts w:ascii="Times New Roman" w:hAnsi="Times New Roman"/>
          <w:sz w:val="28"/>
          <w:szCs w:val="28"/>
        </w:rPr>
        <w:t>Учебная дисциплина «</w:t>
      </w:r>
      <w:r>
        <w:rPr>
          <w:rFonts w:ascii="Times New Roman" w:hAnsi="Times New Roman"/>
          <w:sz w:val="28"/>
          <w:szCs w:val="28"/>
        </w:rPr>
        <w:t>Правовое обеспечение профессиональной деятельности</w:t>
      </w:r>
      <w:r w:rsidRPr="0089450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</w:t>
      </w:r>
      <w:r w:rsidRPr="00894506">
        <w:rPr>
          <w:rFonts w:ascii="Times New Roman" w:hAnsi="Times New Roman"/>
          <w:sz w:val="28"/>
          <w:szCs w:val="28"/>
        </w:rPr>
        <w:t xml:space="preserve"> </w:t>
      </w:r>
    </w:p>
    <w:p w:rsidR="00321353" w:rsidRDefault="00321353" w:rsidP="0032135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</w:t>
      </w:r>
      <w:r w:rsidRPr="00894506">
        <w:rPr>
          <w:rFonts w:ascii="Times New Roman" w:hAnsi="Times New Roman"/>
          <w:sz w:val="28"/>
          <w:szCs w:val="28"/>
        </w:rPr>
        <w:t xml:space="preserve"> 09.02.06 Сетевое и системное администрирование</w:t>
      </w:r>
      <w:r>
        <w:rPr>
          <w:rFonts w:ascii="Times New Roman" w:hAnsi="Times New Roman"/>
          <w:sz w:val="28"/>
          <w:szCs w:val="28"/>
        </w:rPr>
        <w:t>.</w:t>
      </w:r>
    </w:p>
    <w:p w:rsidR="00321353" w:rsidRDefault="00321353" w:rsidP="0032135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E57DF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</w:t>
      </w:r>
      <w:r>
        <w:rPr>
          <w:rFonts w:ascii="Times New Roman" w:hAnsi="Times New Roman"/>
          <w:sz w:val="24"/>
          <w:szCs w:val="24"/>
        </w:rPr>
        <w:t xml:space="preserve">ОК1; ОК5 </w:t>
      </w:r>
      <w:r w:rsidRPr="00D422C5">
        <w:rPr>
          <w:rFonts w:ascii="Times New Roman" w:hAnsi="Times New Roman"/>
          <w:sz w:val="24"/>
          <w:szCs w:val="24"/>
        </w:rPr>
        <w:t>ОК</w:t>
      </w:r>
      <w:r>
        <w:rPr>
          <w:rFonts w:ascii="Times New Roman" w:hAnsi="Times New Roman"/>
          <w:sz w:val="24"/>
          <w:szCs w:val="24"/>
        </w:rPr>
        <w:t>9</w:t>
      </w:r>
      <w:r w:rsidRPr="00D422C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ОК11</w:t>
      </w:r>
    </w:p>
    <w:p w:rsidR="003F6CD1" w:rsidRPr="000635C5" w:rsidRDefault="006157CE" w:rsidP="000635C5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410"/>
        <w:gridCol w:w="5709"/>
      </w:tblGrid>
      <w:tr w:rsidR="00321353" w:rsidRPr="00060171" w:rsidTr="00321353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53" w:rsidRPr="00060171" w:rsidRDefault="00321353" w:rsidP="0011394B">
            <w:pPr>
              <w:jc w:val="center"/>
              <w:rPr>
                <w:rFonts w:ascii="Times New Roman" w:hAnsi="Times New Roman"/>
              </w:rPr>
            </w:pPr>
            <w:r w:rsidRPr="00060171">
              <w:rPr>
                <w:rFonts w:ascii="Times New Roman" w:hAnsi="Times New Roman"/>
              </w:rPr>
              <w:t>Код</w:t>
            </w:r>
          </w:p>
          <w:p w:rsidR="00321353" w:rsidRPr="00060171" w:rsidRDefault="00321353" w:rsidP="0011394B">
            <w:pPr>
              <w:jc w:val="center"/>
              <w:rPr>
                <w:rFonts w:ascii="Times New Roman" w:hAnsi="Times New Roman"/>
              </w:rPr>
            </w:pPr>
            <w:r w:rsidRPr="00060171">
              <w:rPr>
                <w:rFonts w:ascii="Times New Roman" w:hAnsi="Times New Roman"/>
              </w:rPr>
              <w:t>ПК, 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53" w:rsidRPr="00060171" w:rsidRDefault="00321353" w:rsidP="0011394B">
            <w:pPr>
              <w:jc w:val="center"/>
              <w:rPr>
                <w:rFonts w:ascii="Times New Roman" w:hAnsi="Times New Roman"/>
              </w:rPr>
            </w:pPr>
            <w:r w:rsidRPr="00060171">
              <w:rPr>
                <w:rFonts w:ascii="Times New Roman" w:hAnsi="Times New Roman"/>
              </w:rPr>
              <w:t>Умения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53" w:rsidRPr="00060171" w:rsidRDefault="00321353" w:rsidP="0011394B">
            <w:pPr>
              <w:jc w:val="center"/>
              <w:rPr>
                <w:rFonts w:ascii="Times New Roman" w:hAnsi="Times New Roman"/>
              </w:rPr>
            </w:pPr>
            <w:r w:rsidRPr="00060171">
              <w:rPr>
                <w:rFonts w:ascii="Times New Roman" w:hAnsi="Times New Roman"/>
              </w:rPr>
              <w:t>Знания</w:t>
            </w:r>
          </w:p>
        </w:tc>
      </w:tr>
      <w:tr w:rsidR="00321353" w:rsidRPr="00060171" w:rsidTr="00321353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53" w:rsidRDefault="00321353" w:rsidP="0011394B">
            <w:pPr>
              <w:jc w:val="center"/>
              <w:rPr>
                <w:rStyle w:val="a6"/>
                <w:rFonts w:ascii="Times New Roman" w:hAnsi="Times New Roman"/>
                <w:i w:val="0"/>
                <w:iCs/>
              </w:rPr>
            </w:pPr>
            <w:r>
              <w:rPr>
                <w:rStyle w:val="a6"/>
                <w:rFonts w:ascii="Times New Roman" w:hAnsi="Times New Roman"/>
                <w:i w:val="0"/>
                <w:iCs/>
              </w:rPr>
              <w:t>ОК 01</w:t>
            </w:r>
          </w:p>
          <w:p w:rsidR="00321353" w:rsidRDefault="00321353" w:rsidP="0011394B">
            <w:pPr>
              <w:jc w:val="center"/>
              <w:rPr>
                <w:rStyle w:val="a6"/>
                <w:rFonts w:ascii="Times New Roman" w:hAnsi="Times New Roman"/>
                <w:i w:val="0"/>
                <w:iCs/>
              </w:rPr>
            </w:pPr>
            <w:r>
              <w:rPr>
                <w:rStyle w:val="a6"/>
                <w:rFonts w:ascii="Times New Roman" w:hAnsi="Times New Roman"/>
                <w:i w:val="0"/>
                <w:iCs/>
              </w:rPr>
              <w:t>ОК 05,</w:t>
            </w:r>
          </w:p>
          <w:p w:rsidR="00321353" w:rsidRDefault="00321353" w:rsidP="0011394B">
            <w:pPr>
              <w:jc w:val="center"/>
              <w:rPr>
                <w:rStyle w:val="a6"/>
                <w:rFonts w:ascii="Times New Roman" w:hAnsi="Times New Roman"/>
                <w:i w:val="0"/>
                <w:iCs/>
              </w:rPr>
            </w:pPr>
            <w:r>
              <w:rPr>
                <w:rStyle w:val="a6"/>
                <w:rFonts w:ascii="Times New Roman" w:hAnsi="Times New Roman"/>
                <w:i w:val="0"/>
                <w:iCs/>
              </w:rPr>
              <w:t>ОК09,</w:t>
            </w:r>
          </w:p>
          <w:p w:rsidR="00321353" w:rsidRPr="00060171" w:rsidRDefault="00321353" w:rsidP="0011394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060171">
              <w:rPr>
                <w:rStyle w:val="a6"/>
                <w:rFonts w:ascii="Times New Roman" w:hAnsi="Times New Roman"/>
                <w:i w:val="0"/>
                <w:iCs/>
              </w:rPr>
              <w:t>ОК11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Использовать нормативные правовые акты в профессиональной деятельности.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Защищать свои права в соответствии с гражданским, гражданским процессуальным и трудовым законодательством.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Анализировать и оценивать результаты и последствия деятельности (бездействия) с правовой точки зрения.</w:t>
            </w:r>
          </w:p>
          <w:p w:rsidR="00321353" w:rsidRPr="00060171" w:rsidRDefault="00321353" w:rsidP="0011394B">
            <w:pPr>
              <w:rPr>
                <w:rFonts w:ascii="Times New Roman" w:hAnsi="Times New Roman"/>
              </w:rPr>
            </w:pPr>
            <w:r w:rsidRPr="00060171">
              <w:rPr>
                <w:rFonts w:ascii="Times New Roman" w:hAnsi="Times New Roman"/>
                <w:iCs/>
              </w:rPr>
              <w:t>Находить и использовать необходимую экономическую информацию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Основные положения Конституции Российской Федерации.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Права и свободы человека и гражданина, механизмы их реализации.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Понятие правового регулирования в сфере профессиональной деятельности.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Организационно-правовые формы юридических лиц.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Правовое положение субъектов предпринимательской деятельности.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Права и обязанности работников в сфере профессиональной деятельности.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Порядок заключения трудового договора и основания для его прекращения.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Правила оплаты труда.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Роль государственного регулирования в обеспечении занятости населения.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Право социальной защиты граждан.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lastRenderedPageBreak/>
              <w:t>Понятие дисциплинарной и материальной ответственности работника.</w:t>
            </w:r>
          </w:p>
          <w:p w:rsidR="00321353" w:rsidRPr="00060171" w:rsidRDefault="00321353" w:rsidP="0011394B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 w:rsidRPr="00060171">
              <w:rPr>
                <w:rFonts w:ascii="Times New Roman" w:hAnsi="Times New Roman"/>
                <w:iCs/>
              </w:rPr>
              <w:t>Виды административных правонарушений и административной ответственности.</w:t>
            </w:r>
          </w:p>
          <w:p w:rsidR="00321353" w:rsidRPr="00060171" w:rsidRDefault="00321353" w:rsidP="0011394B">
            <w:pPr>
              <w:rPr>
                <w:rFonts w:ascii="Times New Roman" w:hAnsi="Times New Roman"/>
              </w:rPr>
            </w:pPr>
            <w:r w:rsidRPr="00060171">
              <w:rPr>
                <w:rFonts w:ascii="Times New Roman" w:hAnsi="Times New Roman"/>
                <w:iCs/>
              </w:rPr>
              <w:t>Нормы защиты нарушенных прав и судебный порядок разрешения споров.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A1126B" w:rsidRPr="00A1126B" w:rsidRDefault="00A1126B" w:rsidP="00A1126B">
      <w:pPr>
        <w:pStyle w:val="a3"/>
        <w:spacing w:before="120" w:after="120"/>
        <w:ind w:left="615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A1126B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A1126B" w:rsidRPr="00A1126B" w:rsidRDefault="00A1126B" w:rsidP="00A1126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t xml:space="preserve">ЛР 13 </w:t>
      </w:r>
      <w:r w:rsidRPr="00A1126B">
        <w:rPr>
          <w:rFonts w:ascii="Times New Roman" w:hAnsi="Times New Roman"/>
          <w:sz w:val="28"/>
        </w:rPr>
        <w:t xml:space="preserve">Демонстрирование </w:t>
      </w:r>
      <w:r w:rsidRPr="00A1126B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t xml:space="preserve">ЛР 14 </w:t>
      </w:r>
      <w:r w:rsidRPr="00A1126B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bCs/>
          <w:sz w:val="28"/>
        </w:rPr>
        <w:t xml:space="preserve">ЛР 15 </w:t>
      </w:r>
      <w:r w:rsidRPr="00A1126B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A1126B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321353">
        <w:rPr>
          <w:rFonts w:ascii="Times New Roman" w:hAnsi="Times New Roman" w:cs="Times New Roman"/>
          <w:sz w:val="28"/>
        </w:rPr>
        <w:t>обучающегося 52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4A7B46">
        <w:rPr>
          <w:rFonts w:ascii="Times New Roman" w:hAnsi="Times New Roman" w:cs="Times New Roman"/>
          <w:sz w:val="28"/>
        </w:rPr>
        <w:t>48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321353" w:rsidRDefault="00321353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самостоятельная работа обучающегося 2 часа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321353" w:rsidRPr="00321353" w:rsidRDefault="006157CE" w:rsidP="00321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353">
        <w:rPr>
          <w:rFonts w:ascii="Times New Roman" w:hAnsi="Times New Roman" w:cs="Times New Roman"/>
          <w:sz w:val="28"/>
          <w:szCs w:val="28"/>
        </w:rPr>
        <w:t xml:space="preserve">Тема 1. </w:t>
      </w:r>
      <w:r w:rsidR="00321353" w:rsidRPr="00321353">
        <w:rPr>
          <w:rFonts w:ascii="Times New Roman" w:hAnsi="Times New Roman"/>
          <w:bCs/>
          <w:sz w:val="28"/>
          <w:szCs w:val="28"/>
        </w:rPr>
        <w:t>Правовое регулирование экономических отношений на примере предпринимательской деятельности</w:t>
      </w:r>
      <w:r w:rsidR="00321353" w:rsidRPr="00321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7CE" w:rsidRPr="00321353" w:rsidRDefault="006157CE" w:rsidP="00321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353">
        <w:rPr>
          <w:rFonts w:ascii="Times New Roman" w:hAnsi="Times New Roman" w:cs="Times New Roman"/>
          <w:sz w:val="28"/>
          <w:szCs w:val="28"/>
        </w:rPr>
        <w:t xml:space="preserve">Тема 2. </w:t>
      </w:r>
      <w:r w:rsidR="00321353" w:rsidRPr="00321353">
        <w:rPr>
          <w:rFonts w:ascii="Times New Roman" w:hAnsi="Times New Roman"/>
          <w:bCs/>
          <w:sz w:val="28"/>
          <w:szCs w:val="28"/>
        </w:rPr>
        <w:t>Т</w:t>
      </w:r>
      <w:r w:rsidR="00321353" w:rsidRPr="00321353">
        <w:rPr>
          <w:rFonts w:ascii="Times New Roman" w:hAnsi="Times New Roman"/>
          <w:sz w:val="28"/>
          <w:szCs w:val="28"/>
        </w:rPr>
        <w:t>рудовые правоотношения</w:t>
      </w:r>
    </w:p>
    <w:p w:rsidR="006157CE" w:rsidRPr="00321353" w:rsidRDefault="006157CE" w:rsidP="0032135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21353">
        <w:rPr>
          <w:rFonts w:ascii="Times New Roman" w:hAnsi="Times New Roman" w:cs="Times New Roman"/>
          <w:sz w:val="28"/>
          <w:szCs w:val="28"/>
        </w:rPr>
        <w:t xml:space="preserve">Тема 3. </w:t>
      </w:r>
      <w:r w:rsidR="00321353" w:rsidRPr="00321353">
        <w:rPr>
          <w:rFonts w:ascii="Times New Roman" w:hAnsi="Times New Roman"/>
          <w:bCs/>
          <w:sz w:val="28"/>
          <w:szCs w:val="28"/>
        </w:rPr>
        <w:t>Правовые режимы информации</w:t>
      </w:r>
    </w:p>
    <w:p w:rsidR="00321353" w:rsidRPr="00321353" w:rsidRDefault="00321353" w:rsidP="00321353">
      <w:pPr>
        <w:jc w:val="both"/>
        <w:rPr>
          <w:rFonts w:ascii="Times New Roman" w:hAnsi="Times New Roman"/>
          <w:bCs/>
          <w:noProof/>
          <w:sz w:val="28"/>
          <w:szCs w:val="28"/>
        </w:rPr>
      </w:pPr>
      <w:r w:rsidRPr="00321353">
        <w:rPr>
          <w:rFonts w:ascii="Times New Roman" w:hAnsi="Times New Roman"/>
          <w:bCs/>
          <w:sz w:val="28"/>
          <w:szCs w:val="28"/>
        </w:rPr>
        <w:t>Тема</w:t>
      </w:r>
      <w:r w:rsidRPr="00321353">
        <w:rPr>
          <w:rFonts w:ascii="Times New Roman" w:hAnsi="Times New Roman"/>
          <w:bCs/>
          <w:noProof/>
          <w:sz w:val="28"/>
          <w:szCs w:val="28"/>
        </w:rPr>
        <w:t xml:space="preserve"> 4 Административные правонарушения и административная ответственность</w:t>
      </w:r>
    </w:p>
    <w:p w:rsidR="008E6898" w:rsidRPr="003F6CD1" w:rsidRDefault="008E6898" w:rsidP="003F6C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C4296"/>
    <w:rsid w:val="003F6CD1"/>
    <w:rsid w:val="004721AD"/>
    <w:rsid w:val="004A7B46"/>
    <w:rsid w:val="004F42F3"/>
    <w:rsid w:val="0054002A"/>
    <w:rsid w:val="005565F7"/>
    <w:rsid w:val="00557772"/>
    <w:rsid w:val="005E5706"/>
    <w:rsid w:val="006157CE"/>
    <w:rsid w:val="00682BDF"/>
    <w:rsid w:val="007A5EDF"/>
    <w:rsid w:val="008E6898"/>
    <w:rsid w:val="00A1126B"/>
    <w:rsid w:val="00A3159B"/>
    <w:rsid w:val="00BD548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1A9CD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2021-11-18T10:52:00Z</dcterms:created>
  <dcterms:modified xsi:type="dcterms:W3CDTF">2021-11-19T12:47:00Z</dcterms:modified>
</cp:coreProperties>
</file>